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5F" w:rsidRPr="00B002B6" w:rsidRDefault="000E315F" w:rsidP="00B002B6">
      <w:pPr>
        <w:pStyle w:val="NoSpacing"/>
        <w:rPr>
          <w:rFonts w:ascii="Times New Roman" w:hAnsi="Times New Roman"/>
          <w:sz w:val="24"/>
          <w:szCs w:val="24"/>
          <w:lang w:eastAsia="pl-PL"/>
        </w:rPr>
      </w:pPr>
    </w:p>
    <w:p w:rsidR="000E315F" w:rsidRPr="00C3060A" w:rsidRDefault="000E315F" w:rsidP="00B002B6">
      <w:pPr>
        <w:pStyle w:val="NoSpacing"/>
        <w:rPr>
          <w:rFonts w:ascii="Times New Roman" w:hAnsi="Times New Roman"/>
          <w:b/>
          <w:sz w:val="32"/>
          <w:szCs w:val="32"/>
          <w:lang w:eastAsia="pl-PL"/>
        </w:rPr>
      </w:pPr>
      <w:r w:rsidRPr="00C3060A">
        <w:rPr>
          <w:rFonts w:ascii="Times New Roman" w:hAnsi="Times New Roman"/>
          <w:b/>
          <w:sz w:val="32"/>
          <w:szCs w:val="32"/>
          <w:lang w:eastAsia="pl-PL"/>
        </w:rPr>
        <w:t>REGULAMIN KONKURSU NA PALMĘ WIELKANOCNĄ  2015</w:t>
      </w:r>
    </w:p>
    <w:p w:rsidR="000E315F" w:rsidRPr="00C3060A" w:rsidRDefault="000E315F" w:rsidP="00B002B6">
      <w:pPr>
        <w:pStyle w:val="NoSpacing"/>
        <w:rPr>
          <w:rFonts w:ascii="Times New Roman" w:hAnsi="Times New Roman"/>
          <w:b/>
          <w:color w:val="C00000"/>
          <w:sz w:val="32"/>
          <w:szCs w:val="32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Parafia pw. św. Jakuba Apostoła w Tolkmicku, </w:t>
      </w:r>
      <w:hyperlink r:id="rId5" w:history="1">
        <w:r w:rsidRPr="001458E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Centrum Spotkań Europejskich Światowid</w:t>
        </w:r>
      </w:hyperlink>
      <w:r w:rsidRPr="001458EE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458EE">
        <w:rPr>
          <w:rFonts w:ascii="Times New Roman" w:hAnsi="Times New Roman"/>
          <w:sz w:val="28"/>
          <w:szCs w:val="28"/>
          <w:lang w:eastAsia="pl-PL"/>
        </w:rPr>
        <w:t>w  Elblągu, Stowarzyszenie Oratorium im. św. Jana Bosko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w Tolkmicku ogłaszają konkurs 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458EE">
        <w:rPr>
          <w:rFonts w:ascii="Times New Roman" w:hAnsi="Times New Roman"/>
          <w:sz w:val="28"/>
          <w:szCs w:val="28"/>
          <w:lang w:eastAsia="pl-PL"/>
        </w:rPr>
        <w:t>NA PALMĘ WIELKANOCNĄ.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Cele konkursu: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Kultywowanie i propagowanie tradycji wśród mieszkańców miasta i gminy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458EE">
        <w:rPr>
          <w:rFonts w:ascii="Times New Roman" w:hAnsi="Times New Roman"/>
          <w:sz w:val="28"/>
          <w:szCs w:val="28"/>
          <w:lang w:eastAsia="pl-PL"/>
        </w:rPr>
        <w:t xml:space="preserve"> Tolkmicko.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Prezentacje umiejętności artystycznych wykonawców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Umożliwienie twórczej konfrontacji i wymiany pomysłów w pracy artystycznej.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Warunki konkursu: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1.Prace mogą być wykonane indywidualnie lub zbiorowo -  bez ograniczeń wiekowych.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</w:rPr>
      </w:pPr>
      <w:r w:rsidRPr="001458EE">
        <w:rPr>
          <w:rFonts w:ascii="Times New Roman" w:hAnsi="Times New Roman"/>
          <w:sz w:val="28"/>
          <w:szCs w:val="28"/>
        </w:rPr>
        <w:br/>
        <w:t xml:space="preserve"> 2. Bez względu na ilość osób uczestniczących w wykonaniu palmy, przysługuje tylko jedna  nagroda. Do prezentacji palmy należy wytypować  1 przedstawiciela grupy.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3. </w:t>
      </w:r>
      <w:r w:rsidRPr="001458EE">
        <w:rPr>
          <w:rFonts w:ascii="Times New Roman" w:hAnsi="Times New Roman"/>
          <w:sz w:val="28"/>
          <w:szCs w:val="28"/>
          <w:lang w:eastAsia="pl-PL"/>
        </w:rPr>
        <w:t>Do konkursu mogą być zgłaszane palmy wykonane  z naturalnych surowców takich jak pędy wierzby, bibuła, suszone kwiaty, bukszpan itp.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4. </w:t>
      </w:r>
      <w:r w:rsidRPr="001458EE">
        <w:rPr>
          <w:rFonts w:ascii="Times New Roman" w:hAnsi="Times New Roman"/>
          <w:sz w:val="28"/>
          <w:szCs w:val="28"/>
          <w:lang w:eastAsia="pl-PL"/>
        </w:rPr>
        <w:t>Forma i technika wykonania prac dowolna.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5. </w:t>
      </w:r>
      <w:r w:rsidRPr="001458EE">
        <w:rPr>
          <w:rFonts w:ascii="Times New Roman" w:hAnsi="Times New Roman"/>
          <w:sz w:val="28"/>
          <w:szCs w:val="28"/>
          <w:lang w:eastAsia="pl-PL"/>
        </w:rPr>
        <w:t xml:space="preserve">Minimalna wysokość palmy - </w:t>
      </w:r>
      <w:smartTag w:uri="urn:schemas-microsoft-com:office:smarttags" w:element="metricconverter">
        <w:smartTagPr>
          <w:attr w:name="ProductID" w:val="1 metr"/>
        </w:smartTagPr>
        <w:r w:rsidRPr="001458EE">
          <w:rPr>
            <w:rFonts w:ascii="Times New Roman" w:hAnsi="Times New Roman"/>
            <w:sz w:val="28"/>
            <w:szCs w:val="28"/>
            <w:lang w:eastAsia="pl-PL"/>
          </w:rPr>
          <w:t>1 metr</w:t>
        </w:r>
      </w:smartTag>
      <w:r w:rsidRPr="001458EE">
        <w:rPr>
          <w:rFonts w:ascii="Times New Roman" w:hAnsi="Times New Roman"/>
          <w:sz w:val="28"/>
          <w:szCs w:val="28"/>
          <w:lang w:eastAsia="pl-PL"/>
        </w:rPr>
        <w:t>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6. </w:t>
      </w:r>
      <w:r w:rsidRPr="001458EE">
        <w:rPr>
          <w:rFonts w:ascii="Times New Roman" w:hAnsi="Times New Roman"/>
          <w:sz w:val="28"/>
          <w:szCs w:val="28"/>
          <w:lang w:eastAsia="pl-PL"/>
        </w:rPr>
        <w:t xml:space="preserve">Każda praca powinna być podpisana,  z podaniem następujących danych: imię </w:t>
      </w: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i nazwisko wykonawcy lub przedstawiciela  – reprezentanta grupy, rodziny, ilość 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i wiek osób biorących udział w wykonaniu palmy, dane kontaktowe.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7. </w:t>
      </w:r>
      <w:r w:rsidRPr="001458EE">
        <w:rPr>
          <w:rFonts w:ascii="Times New Roman" w:hAnsi="Times New Roman"/>
          <w:sz w:val="28"/>
          <w:szCs w:val="28"/>
          <w:lang w:eastAsia="pl-PL"/>
        </w:rPr>
        <w:t>Prace należy dostarczyć do kancelarii  Parafii św. Jakuba Ap</w:t>
      </w:r>
      <w:r>
        <w:rPr>
          <w:rFonts w:ascii="Times New Roman" w:hAnsi="Times New Roman"/>
          <w:sz w:val="28"/>
          <w:szCs w:val="28"/>
          <w:lang w:eastAsia="pl-PL"/>
        </w:rPr>
        <w:t>ostoła</w:t>
      </w:r>
      <w:r w:rsidRPr="001458EE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</w:t>
      </w:r>
      <w:r w:rsidRPr="001458EE">
        <w:rPr>
          <w:rFonts w:ascii="Times New Roman" w:hAnsi="Times New Roman"/>
          <w:sz w:val="28"/>
          <w:szCs w:val="28"/>
          <w:lang w:eastAsia="pl-PL"/>
        </w:rPr>
        <w:t>w Tolkmicku do dnia 23 marca 2015 r.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Ocena i nagrody: </w:t>
      </w:r>
      <w:r w:rsidRPr="001458EE">
        <w:rPr>
          <w:rFonts w:ascii="Times New Roman" w:hAnsi="Times New Roman"/>
          <w:sz w:val="28"/>
          <w:szCs w:val="28"/>
          <w:lang w:eastAsia="pl-PL"/>
        </w:rPr>
        <w:br/>
        <w:t>Jury, powołane przez organizatorów przy ocenie będzie brało pod uwagę: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zgodność wykonania z regulaminem konkursu,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ogólny wyraz artystyczny i pomysłowość,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technikę wykonania,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dobór materiałów,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Oficjalne ogłoszenie wyników będzie miało miejsce w Niedzielę Palmową </w:t>
      </w:r>
    </w:p>
    <w:p w:rsidR="000E315F" w:rsidRPr="00C3060A" w:rsidRDefault="000E315F" w:rsidP="00276628">
      <w:pPr>
        <w:pStyle w:val="NoSpacing"/>
        <w:rPr>
          <w:rFonts w:ascii="Times New Roman" w:hAnsi="Times New Roman"/>
          <w:color w:val="FF0000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29 marca 2015 r.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458EE">
        <w:rPr>
          <w:rFonts w:ascii="Times New Roman" w:hAnsi="Times New Roman"/>
          <w:sz w:val="28"/>
          <w:szCs w:val="28"/>
          <w:lang w:eastAsia="pl-PL"/>
        </w:rPr>
        <w:t>po Mszy św. o godz.12:00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Organizatorzy przewidują dla zwycięzców i uczestników konkursu pamiątkowe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</w:t>
      </w:r>
      <w:r w:rsidRPr="001458EE">
        <w:rPr>
          <w:rFonts w:ascii="Times New Roman" w:hAnsi="Times New Roman"/>
          <w:sz w:val="28"/>
          <w:szCs w:val="28"/>
          <w:lang w:eastAsia="pl-PL"/>
        </w:rPr>
        <w:t>dyplomy i upominki.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- Wyniki zostaną podane w Informatorze  parafialnym  oraz innych dostępnych 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458EE">
        <w:rPr>
          <w:rFonts w:ascii="Times New Roman" w:hAnsi="Times New Roman"/>
          <w:sz w:val="28"/>
          <w:szCs w:val="28"/>
          <w:lang w:eastAsia="pl-PL"/>
        </w:rPr>
        <w:t xml:space="preserve"> mediach.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Ustalenia końcowe:</w:t>
      </w: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>-  Prace zostają wykonane i dostarczone na koszt własny.</w:t>
      </w: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 w:rsidRPr="001458EE">
        <w:rPr>
          <w:rFonts w:ascii="Times New Roman" w:hAnsi="Times New Roman"/>
          <w:sz w:val="28"/>
          <w:szCs w:val="28"/>
          <w:lang w:eastAsia="pl-PL"/>
        </w:rPr>
        <w:t xml:space="preserve">-  Palmy, które nie zostaną odebrane do </w:t>
      </w:r>
      <w:r w:rsidRPr="002A269E">
        <w:rPr>
          <w:rFonts w:ascii="Times New Roman" w:hAnsi="Times New Roman"/>
          <w:sz w:val="28"/>
          <w:szCs w:val="28"/>
          <w:lang w:eastAsia="pl-PL"/>
        </w:rPr>
        <w:t xml:space="preserve">dnia 15 kwietnia 2015 r., </w:t>
      </w:r>
      <w:r>
        <w:rPr>
          <w:rFonts w:ascii="Times New Roman" w:hAnsi="Times New Roman"/>
          <w:sz w:val="28"/>
          <w:szCs w:val="28"/>
          <w:lang w:eastAsia="pl-PL"/>
        </w:rPr>
        <w:t>z</w:t>
      </w:r>
      <w:r w:rsidRPr="001458EE">
        <w:rPr>
          <w:rFonts w:ascii="Times New Roman" w:hAnsi="Times New Roman"/>
          <w:sz w:val="28"/>
          <w:szCs w:val="28"/>
          <w:lang w:eastAsia="pl-PL"/>
        </w:rPr>
        <w:t>ostaną</w:t>
      </w:r>
    </w:p>
    <w:p w:rsidR="000E315F" w:rsidRPr="005300D3" w:rsidRDefault="000E315F" w:rsidP="0027662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z</w:t>
      </w:r>
      <w:r w:rsidRPr="001458EE">
        <w:rPr>
          <w:rFonts w:ascii="Times New Roman" w:hAnsi="Times New Roman"/>
          <w:sz w:val="28"/>
          <w:szCs w:val="28"/>
          <w:lang w:eastAsia="pl-PL"/>
        </w:rPr>
        <w:t>agospodarowane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1458EE">
        <w:rPr>
          <w:rFonts w:ascii="Times New Roman" w:hAnsi="Times New Roman"/>
          <w:sz w:val="28"/>
          <w:szCs w:val="28"/>
          <w:lang w:eastAsia="pl-PL"/>
        </w:rPr>
        <w:t xml:space="preserve">przez </w:t>
      </w:r>
      <w:r w:rsidRPr="001458EE">
        <w:rPr>
          <w:rFonts w:ascii="Times New Roman" w:hAnsi="Times New Roman"/>
          <w:sz w:val="28"/>
          <w:szCs w:val="28"/>
        </w:rPr>
        <w:t>organizatorów.</w:t>
      </w:r>
      <w:r w:rsidRPr="001458EE">
        <w:rPr>
          <w:rFonts w:ascii="Times New Roman" w:hAnsi="Times New Roman"/>
          <w:sz w:val="28"/>
          <w:szCs w:val="28"/>
        </w:rPr>
        <w:br/>
        <w:t>- W sprawach nie ujętych w Regulaminie a mających istotny wpływ  na</w:t>
      </w: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Pr="001458EE">
        <w:rPr>
          <w:rFonts w:ascii="Times New Roman" w:hAnsi="Times New Roman"/>
          <w:sz w:val="28"/>
          <w:szCs w:val="28"/>
        </w:rPr>
        <w:t>organizację i prz</w:t>
      </w:r>
      <w:r>
        <w:rPr>
          <w:rFonts w:ascii="Times New Roman" w:hAnsi="Times New Roman"/>
          <w:sz w:val="28"/>
          <w:szCs w:val="28"/>
        </w:rPr>
        <w:t>ebieg</w:t>
      </w:r>
      <w:r w:rsidRPr="001458EE">
        <w:rPr>
          <w:rFonts w:ascii="Times New Roman" w:hAnsi="Times New Roman"/>
          <w:sz w:val="28"/>
          <w:szCs w:val="28"/>
        </w:rPr>
        <w:t xml:space="preserve">  konkursu, decydują organizatorzy</w:t>
      </w:r>
      <w:r w:rsidRPr="001458EE">
        <w:rPr>
          <w:rFonts w:ascii="Times New Roman" w:hAnsi="Times New Roman"/>
          <w:sz w:val="28"/>
          <w:szCs w:val="28"/>
          <w:lang w:eastAsia="pl-PL"/>
        </w:rPr>
        <w:t>.</w:t>
      </w: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               </w:t>
      </w: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                                                                       Organizatorzy</w:t>
      </w: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</w:p>
    <w:p w:rsidR="000E315F" w:rsidRPr="001458EE" w:rsidRDefault="000E315F" w:rsidP="00276628">
      <w:pPr>
        <w:pStyle w:val="NoSpacing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Tolkmicko, 18. 02.2015 r.</w:t>
      </w:r>
    </w:p>
    <w:sectPr w:rsidR="000E315F" w:rsidRPr="001458EE" w:rsidSect="00B002B6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449D"/>
    <w:multiLevelType w:val="hybridMultilevel"/>
    <w:tmpl w:val="296C7D28"/>
    <w:lvl w:ilvl="0" w:tplc="8E4EF00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E12E3D"/>
    <w:multiLevelType w:val="hybridMultilevel"/>
    <w:tmpl w:val="23525316"/>
    <w:lvl w:ilvl="0" w:tplc="52A4D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B01B20"/>
    <w:multiLevelType w:val="hybridMultilevel"/>
    <w:tmpl w:val="E1E817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947A6"/>
    <w:multiLevelType w:val="hybridMultilevel"/>
    <w:tmpl w:val="0C3A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FA42B4"/>
    <w:multiLevelType w:val="hybridMultilevel"/>
    <w:tmpl w:val="982E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D155C9"/>
    <w:multiLevelType w:val="hybridMultilevel"/>
    <w:tmpl w:val="14D48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441260"/>
    <w:multiLevelType w:val="hybridMultilevel"/>
    <w:tmpl w:val="B09A98AA"/>
    <w:lvl w:ilvl="0" w:tplc="5EA68C6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765736"/>
    <w:multiLevelType w:val="hybridMultilevel"/>
    <w:tmpl w:val="92CAF6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681E55"/>
    <w:multiLevelType w:val="hybridMultilevel"/>
    <w:tmpl w:val="EA74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5B635C"/>
    <w:multiLevelType w:val="hybridMultilevel"/>
    <w:tmpl w:val="C67C20B2"/>
    <w:lvl w:ilvl="0" w:tplc="0415000F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7BE5D93"/>
    <w:multiLevelType w:val="hybridMultilevel"/>
    <w:tmpl w:val="E74C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2EB2FBB"/>
    <w:multiLevelType w:val="hybridMultilevel"/>
    <w:tmpl w:val="5FFCC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627CD4"/>
    <w:multiLevelType w:val="hybridMultilevel"/>
    <w:tmpl w:val="63121DCA"/>
    <w:lvl w:ilvl="0" w:tplc="99DABBC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12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F44"/>
    <w:rsid w:val="000E293A"/>
    <w:rsid w:val="000E315F"/>
    <w:rsid w:val="001458EE"/>
    <w:rsid w:val="00276628"/>
    <w:rsid w:val="002A269E"/>
    <w:rsid w:val="002C4D04"/>
    <w:rsid w:val="005300D3"/>
    <w:rsid w:val="00830801"/>
    <w:rsid w:val="00942EC6"/>
    <w:rsid w:val="009A0487"/>
    <w:rsid w:val="009E19EC"/>
    <w:rsid w:val="00A4209F"/>
    <w:rsid w:val="00B002B6"/>
    <w:rsid w:val="00C3060A"/>
    <w:rsid w:val="00C46F44"/>
    <w:rsid w:val="00DE5D1D"/>
    <w:rsid w:val="00F14740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44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6F44"/>
    <w:pPr>
      <w:ind w:left="720"/>
      <w:contextualSpacing/>
    </w:pPr>
  </w:style>
  <w:style w:type="paragraph" w:styleId="NoSpacing">
    <w:name w:val="No Spacing"/>
    <w:uiPriority w:val="99"/>
    <w:qFormat/>
    <w:rsid w:val="00B002B6"/>
    <w:rPr>
      <w:rFonts w:ascii="Calibri" w:hAnsi="Calibri"/>
      <w:lang w:eastAsia="en-US"/>
    </w:rPr>
  </w:style>
  <w:style w:type="character" w:styleId="Hyperlink">
    <w:name w:val="Hyperlink"/>
    <w:basedOn w:val="DefaultParagraphFont"/>
    <w:uiPriority w:val="99"/>
    <w:semiHidden/>
    <w:rsid w:val="009A04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ages/Centrum-Spotka%C5%84-Europejskich-%C5%9Awiatowid/2954301667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349</Words>
  <Characters>2096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PALMĘ WIELKANOCNĄ  2015</dc:title>
  <dc:subject/>
  <dc:creator>Sławek</dc:creator>
  <cp:keywords/>
  <dc:description/>
  <cp:lastModifiedBy>admin</cp:lastModifiedBy>
  <cp:revision>2</cp:revision>
  <dcterms:created xsi:type="dcterms:W3CDTF">2015-02-19T09:20:00Z</dcterms:created>
  <dcterms:modified xsi:type="dcterms:W3CDTF">2015-02-19T09:20:00Z</dcterms:modified>
</cp:coreProperties>
</file>